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AA42D4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42D4">
        <w:rPr>
          <w:rFonts w:ascii="Times New Roman" w:hAnsi="Times New Roman" w:cs="Times New Roman"/>
          <w:sz w:val="24"/>
          <w:szCs w:val="24"/>
        </w:rPr>
        <w:t>Приложение №</w:t>
      </w:r>
      <w:r w:rsidR="00E55540">
        <w:rPr>
          <w:rFonts w:ascii="Times New Roman" w:hAnsi="Times New Roman" w:cs="Times New Roman"/>
          <w:sz w:val="24"/>
          <w:szCs w:val="24"/>
        </w:rPr>
        <w:t>4 к соглашению от «13» апреля 2016г. № 9-с</w:t>
      </w:r>
    </w:p>
    <w:p w:rsidR="00C621DB" w:rsidRPr="00AA42D4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9C0C3A">
        <w:rPr>
          <w:rFonts w:ascii="Times New Roman" w:hAnsi="Times New Roman" w:cs="Times New Roman"/>
          <w:sz w:val="24"/>
          <w:szCs w:val="24"/>
        </w:rPr>
        <w:t>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9B6877">
        <w:rPr>
          <w:rFonts w:ascii="Times New Roman" w:hAnsi="Times New Roman" w:cs="Times New Roman"/>
          <w:sz w:val="24"/>
          <w:szCs w:val="24"/>
        </w:rPr>
        <w:t xml:space="preserve"> на 01.</w:t>
      </w:r>
      <w:r w:rsidR="000852E7">
        <w:rPr>
          <w:rFonts w:ascii="Times New Roman" w:hAnsi="Times New Roman" w:cs="Times New Roman"/>
          <w:sz w:val="24"/>
          <w:szCs w:val="24"/>
        </w:rPr>
        <w:t>0</w:t>
      </w:r>
      <w:r w:rsidR="00757B31">
        <w:rPr>
          <w:rFonts w:ascii="Times New Roman" w:hAnsi="Times New Roman" w:cs="Times New Roman"/>
          <w:sz w:val="24"/>
          <w:szCs w:val="24"/>
        </w:rPr>
        <w:t>7</w:t>
      </w:r>
      <w:r w:rsidR="00973594">
        <w:rPr>
          <w:rFonts w:ascii="Times New Roman" w:hAnsi="Times New Roman" w:cs="Times New Roman"/>
          <w:sz w:val="24"/>
          <w:szCs w:val="24"/>
        </w:rPr>
        <w:t>.201</w:t>
      </w:r>
      <w:r w:rsidR="00681BC8">
        <w:rPr>
          <w:rFonts w:ascii="Times New Roman" w:hAnsi="Times New Roman" w:cs="Times New Roman"/>
          <w:sz w:val="24"/>
          <w:szCs w:val="24"/>
        </w:rPr>
        <w:t>7</w:t>
      </w:r>
      <w:r w:rsidR="0081377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6156" w:type="dxa"/>
        <w:jc w:val="center"/>
        <w:tblInd w:w="1864" w:type="dxa"/>
        <w:tblLayout w:type="fixed"/>
        <w:tblLook w:val="04A0" w:firstRow="1" w:lastRow="0" w:firstColumn="1" w:lastColumn="0" w:noHBand="0" w:noVBand="1"/>
      </w:tblPr>
      <w:tblGrid>
        <w:gridCol w:w="1237"/>
        <w:gridCol w:w="1330"/>
        <w:gridCol w:w="1275"/>
        <w:gridCol w:w="1200"/>
        <w:gridCol w:w="1196"/>
        <w:gridCol w:w="1088"/>
        <w:gridCol w:w="744"/>
        <w:gridCol w:w="1172"/>
        <w:gridCol w:w="1050"/>
        <w:gridCol w:w="1190"/>
        <w:gridCol w:w="1138"/>
        <w:gridCol w:w="1276"/>
        <w:gridCol w:w="1248"/>
        <w:gridCol w:w="1012"/>
      </w:tblGrid>
      <w:tr w:rsidR="00AB25FD" w:rsidTr="00AB25FD">
        <w:trPr>
          <w:trHeight w:val="1455"/>
          <w:jc w:val="center"/>
        </w:trPr>
        <w:tc>
          <w:tcPr>
            <w:tcW w:w="1237" w:type="dxa"/>
            <w:vMerge w:val="restart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330" w:type="dxa"/>
            <w:vMerge w:val="restart"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275" w:type="dxa"/>
            <w:vMerge w:val="restart"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2396" w:type="dxa"/>
            <w:gridSpan w:val="2"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172" w:type="dxa"/>
            <w:vMerge w:val="restart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1050" w:type="dxa"/>
            <w:vMerge w:val="restart"/>
          </w:tcPr>
          <w:p w:rsidR="00C1107E" w:rsidRPr="001914F9" w:rsidRDefault="00C1107E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190" w:type="dxa"/>
            <w:vMerge w:val="restart"/>
          </w:tcPr>
          <w:p w:rsidR="00C1107E" w:rsidRPr="001914F9" w:rsidRDefault="00C1107E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наименование организации – подрядчика, сумма контракта)</w:t>
            </w:r>
          </w:p>
        </w:tc>
        <w:tc>
          <w:tcPr>
            <w:tcW w:w="2414" w:type="dxa"/>
            <w:gridSpan w:val="2"/>
            <w:vMerge w:val="restart"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C1107E" w:rsidRPr="001914F9" w:rsidRDefault="00C1107E" w:rsidP="00C1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248" w:type="dxa"/>
            <w:vMerge w:val="restart"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012" w:type="dxa"/>
            <w:vMerge w:val="restart"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</w:t>
            </w:r>
          </w:p>
        </w:tc>
      </w:tr>
      <w:tr w:rsidR="00AB25FD" w:rsidTr="00AB25FD">
        <w:trPr>
          <w:trHeight w:val="516"/>
          <w:jc w:val="center"/>
        </w:trPr>
        <w:tc>
          <w:tcPr>
            <w:tcW w:w="1237" w:type="dxa"/>
            <w:vMerge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8" w:type="dxa"/>
            <w:vMerge w:val="restart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72" w:type="dxa"/>
            <w:vMerge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1107E" w:rsidRPr="001914F9" w:rsidRDefault="00C1107E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C1107E" w:rsidRPr="001914F9" w:rsidRDefault="00C1107E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FD" w:rsidTr="00AB25FD">
        <w:trPr>
          <w:cantSplit/>
          <w:trHeight w:val="2040"/>
          <w:jc w:val="center"/>
        </w:trPr>
        <w:tc>
          <w:tcPr>
            <w:tcW w:w="1237" w:type="dxa"/>
            <w:vMerge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C1107E" w:rsidRPr="001914F9" w:rsidRDefault="00C1107E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C1107E" w:rsidRPr="001914F9" w:rsidRDefault="00C1107E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48" w:type="dxa"/>
            <w:vMerge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FD" w:rsidTr="00AB25FD">
        <w:trPr>
          <w:trHeight w:val="335"/>
          <w:jc w:val="center"/>
        </w:trPr>
        <w:tc>
          <w:tcPr>
            <w:tcW w:w="1237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:rsidR="00C1107E" w:rsidRPr="001914F9" w:rsidRDefault="00C1107E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1107E" w:rsidRPr="001914F9" w:rsidRDefault="00C1107E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:rsidR="00C1107E" w:rsidRPr="001914F9" w:rsidRDefault="00C1107E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C1107E" w:rsidRPr="001914F9" w:rsidRDefault="00C1107E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B25FD" w:rsidRPr="00DC183E" w:rsidTr="00AB25FD">
        <w:trPr>
          <w:trHeight w:val="335"/>
          <w:jc w:val="center"/>
        </w:trPr>
        <w:tc>
          <w:tcPr>
            <w:tcW w:w="1237" w:type="dxa"/>
          </w:tcPr>
          <w:p w:rsidR="00C1107E" w:rsidRPr="00AB25FD" w:rsidRDefault="00C1107E" w:rsidP="00DC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МО Мичуринское сельское поселение</w:t>
            </w:r>
          </w:p>
        </w:tc>
        <w:tc>
          <w:tcPr>
            <w:tcW w:w="1330" w:type="dxa"/>
          </w:tcPr>
          <w:p w:rsidR="00C1107E" w:rsidRPr="00AB25FD" w:rsidRDefault="00C1107E" w:rsidP="00F24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 xml:space="preserve">Массив ИЖС-2 ул. Больничная горка п. </w:t>
            </w:r>
            <w:proofErr w:type="gramStart"/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Мичуринское</w:t>
            </w:r>
            <w:proofErr w:type="gramEnd"/>
          </w:p>
        </w:tc>
        <w:tc>
          <w:tcPr>
            <w:tcW w:w="1275" w:type="dxa"/>
          </w:tcPr>
          <w:p w:rsidR="00C1107E" w:rsidRPr="00AB25FD" w:rsidRDefault="00C1107E" w:rsidP="00F24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Дорожная сеть, водопроводная сеть, уличное освещение</w:t>
            </w:r>
          </w:p>
        </w:tc>
        <w:tc>
          <w:tcPr>
            <w:tcW w:w="1200" w:type="dxa"/>
            <w:vAlign w:val="center"/>
          </w:tcPr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13 729 619,80</w:t>
            </w:r>
          </w:p>
        </w:tc>
        <w:tc>
          <w:tcPr>
            <w:tcW w:w="1196" w:type="dxa"/>
            <w:vAlign w:val="center"/>
          </w:tcPr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52 335 278,00</w:t>
            </w:r>
          </w:p>
        </w:tc>
        <w:tc>
          <w:tcPr>
            <w:tcW w:w="1088" w:type="dxa"/>
            <w:vAlign w:val="center"/>
          </w:tcPr>
          <w:p w:rsidR="00C1107E" w:rsidRPr="00AB25FD" w:rsidRDefault="00757B31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8 656 829,46</w:t>
            </w:r>
          </w:p>
        </w:tc>
        <w:tc>
          <w:tcPr>
            <w:tcW w:w="744" w:type="dxa"/>
            <w:vAlign w:val="center"/>
          </w:tcPr>
          <w:p w:rsidR="001914F9" w:rsidRPr="00AB25FD" w:rsidRDefault="001914F9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07E" w:rsidRPr="00AB25FD" w:rsidRDefault="001914F9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1914F9" w:rsidRPr="00AB25FD" w:rsidRDefault="001914F9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3 690 000,00</w:t>
            </w:r>
          </w:p>
        </w:tc>
        <w:tc>
          <w:tcPr>
            <w:tcW w:w="1050" w:type="dxa"/>
            <w:vAlign w:val="center"/>
          </w:tcPr>
          <w:p w:rsidR="00C1107E" w:rsidRPr="00AB25FD" w:rsidRDefault="00757B31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552 563,58</w:t>
            </w:r>
          </w:p>
        </w:tc>
        <w:tc>
          <w:tcPr>
            <w:tcW w:w="1190" w:type="dxa"/>
            <w:vAlign w:val="center"/>
          </w:tcPr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№ 09/16 от 02.12.2016 с ООО «СЗИ-Комплекс» - 77 042 400,0</w:t>
            </w:r>
          </w:p>
        </w:tc>
        <w:tc>
          <w:tcPr>
            <w:tcW w:w="1138" w:type="dxa"/>
            <w:vAlign w:val="center"/>
          </w:tcPr>
          <w:p w:rsidR="00C1107E" w:rsidRPr="00AB25FD" w:rsidRDefault="00112D44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5 072 790,34</w:t>
            </w:r>
          </w:p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работы выполняются согласно графику</w:t>
            </w:r>
          </w:p>
        </w:tc>
        <w:tc>
          <w:tcPr>
            <w:tcW w:w="1276" w:type="dxa"/>
            <w:vAlign w:val="center"/>
          </w:tcPr>
          <w:p w:rsidR="00C1107E" w:rsidRPr="00AB25FD" w:rsidRDefault="001914F9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52 335 278,00</w:t>
            </w:r>
          </w:p>
          <w:p w:rsidR="001914F9" w:rsidRPr="00AB25FD" w:rsidRDefault="001914F9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работы выполняются согласно графику</w:t>
            </w:r>
          </w:p>
        </w:tc>
        <w:tc>
          <w:tcPr>
            <w:tcW w:w="1248" w:type="dxa"/>
          </w:tcPr>
          <w:p w:rsidR="00C1107E" w:rsidRPr="00AB25FD" w:rsidRDefault="00C1107E" w:rsidP="00DC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07E" w:rsidRPr="00AB25FD" w:rsidRDefault="00C1107E" w:rsidP="00DC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контракт  заключен, </w:t>
            </w:r>
          </w:p>
          <w:p w:rsidR="00C1107E" w:rsidRPr="00AB25FD" w:rsidRDefault="00C1107E" w:rsidP="00DC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выполняются работы согласно графику</w:t>
            </w:r>
          </w:p>
        </w:tc>
        <w:tc>
          <w:tcPr>
            <w:tcW w:w="1012" w:type="dxa"/>
          </w:tcPr>
          <w:p w:rsidR="00C1107E" w:rsidRPr="001914F9" w:rsidRDefault="00C1107E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7E" w:rsidRPr="001914F9" w:rsidRDefault="00C1107E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7E" w:rsidRPr="001914F9" w:rsidRDefault="00C1107E" w:rsidP="006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C3A" w:rsidRDefault="00DC183E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52E7" w:rsidRDefault="000852E7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2E7">
        <w:rPr>
          <w:rFonts w:ascii="Times New Roman" w:hAnsi="Times New Roman" w:cs="Times New Roman"/>
        </w:rPr>
        <w:t>Целевое использование субсидии в сум</w:t>
      </w:r>
      <w:r w:rsidR="00FF541B">
        <w:rPr>
          <w:rFonts w:ascii="Times New Roman" w:hAnsi="Times New Roman" w:cs="Times New Roman"/>
        </w:rPr>
        <w:t xml:space="preserve">ме  </w:t>
      </w:r>
      <w:r w:rsidR="00581036">
        <w:rPr>
          <w:rFonts w:ascii="Times New Roman" w:hAnsi="Times New Roman" w:cs="Times New Roman"/>
        </w:rPr>
        <w:t>8 656 829</w:t>
      </w:r>
      <w:r w:rsidR="00FF541B">
        <w:rPr>
          <w:rFonts w:ascii="Times New Roman" w:hAnsi="Times New Roman" w:cs="Times New Roman"/>
        </w:rPr>
        <w:t xml:space="preserve"> (</w:t>
      </w:r>
      <w:r w:rsidR="00581036">
        <w:rPr>
          <w:rFonts w:ascii="Times New Roman" w:hAnsi="Times New Roman" w:cs="Times New Roman"/>
        </w:rPr>
        <w:t>Восемь</w:t>
      </w:r>
      <w:r w:rsidR="005B399E">
        <w:rPr>
          <w:rFonts w:ascii="Times New Roman" w:hAnsi="Times New Roman" w:cs="Times New Roman"/>
        </w:rPr>
        <w:t xml:space="preserve"> миллионов</w:t>
      </w:r>
      <w:r w:rsidR="00FF541B">
        <w:rPr>
          <w:rFonts w:ascii="Times New Roman" w:hAnsi="Times New Roman" w:cs="Times New Roman"/>
        </w:rPr>
        <w:t xml:space="preserve"> </w:t>
      </w:r>
      <w:r w:rsidR="00581036">
        <w:rPr>
          <w:rFonts w:ascii="Times New Roman" w:hAnsi="Times New Roman" w:cs="Times New Roman"/>
        </w:rPr>
        <w:t>шестьсот</w:t>
      </w:r>
      <w:r w:rsidR="005B399E">
        <w:rPr>
          <w:rFonts w:ascii="Times New Roman" w:hAnsi="Times New Roman" w:cs="Times New Roman"/>
        </w:rPr>
        <w:t xml:space="preserve"> </w:t>
      </w:r>
      <w:r w:rsidR="00581036">
        <w:rPr>
          <w:rFonts w:ascii="Times New Roman" w:hAnsi="Times New Roman" w:cs="Times New Roman"/>
        </w:rPr>
        <w:t>пятьдесят шесть</w:t>
      </w:r>
      <w:r w:rsidR="00FF541B">
        <w:rPr>
          <w:rFonts w:ascii="Times New Roman" w:hAnsi="Times New Roman" w:cs="Times New Roman"/>
        </w:rPr>
        <w:t xml:space="preserve"> тысяч </w:t>
      </w:r>
      <w:r w:rsidR="00581036">
        <w:rPr>
          <w:rFonts w:ascii="Times New Roman" w:hAnsi="Times New Roman" w:cs="Times New Roman"/>
        </w:rPr>
        <w:t>восемьсот двадцать девять</w:t>
      </w:r>
      <w:bookmarkStart w:id="0" w:name="_GoBack"/>
      <w:bookmarkEnd w:id="0"/>
      <w:r w:rsidR="00581036">
        <w:rPr>
          <w:rFonts w:ascii="Times New Roman" w:hAnsi="Times New Roman" w:cs="Times New Roman"/>
        </w:rPr>
        <w:t>) рублей 46 копеек</w:t>
      </w:r>
      <w:r w:rsidRPr="000852E7">
        <w:rPr>
          <w:rFonts w:ascii="Times New Roman" w:hAnsi="Times New Roman" w:cs="Times New Roman"/>
        </w:rPr>
        <w:t xml:space="preserve"> подтверждаю</w:t>
      </w:r>
      <w:r>
        <w:rPr>
          <w:rFonts w:ascii="Times New Roman" w:hAnsi="Times New Roman" w:cs="Times New Roman"/>
        </w:rPr>
        <w:t>.</w:t>
      </w:r>
    </w:p>
    <w:p w:rsidR="009C0C3A" w:rsidRDefault="009C0C3A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2C69" w:rsidRPr="00B12C69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муниципального образования    </w:t>
      </w:r>
      <w:r w:rsidR="001F6F3F">
        <w:rPr>
          <w:rFonts w:ascii="Times New Roman" w:hAnsi="Times New Roman" w:cs="Times New Roman"/>
        </w:rPr>
        <w:t xml:space="preserve">           </w:t>
      </w:r>
      <w:r w:rsidR="00DC183E">
        <w:rPr>
          <w:rFonts w:ascii="Times New Roman" w:hAnsi="Times New Roman" w:cs="Times New Roman"/>
        </w:rPr>
        <w:t xml:space="preserve">     </w:t>
      </w:r>
      <w:r w:rsidR="00FF541B">
        <w:rPr>
          <w:rFonts w:ascii="Times New Roman" w:hAnsi="Times New Roman" w:cs="Times New Roman"/>
        </w:rPr>
        <w:t xml:space="preserve"> </w:t>
      </w:r>
      <w:r w:rsidR="001F6F3F">
        <w:rPr>
          <w:rFonts w:ascii="Times New Roman" w:hAnsi="Times New Roman" w:cs="Times New Roman"/>
        </w:rPr>
        <w:t xml:space="preserve">  _________     И.В. Леликов </w:t>
      </w:r>
      <w:r w:rsidR="00CF2835">
        <w:rPr>
          <w:rFonts w:ascii="Times New Roman" w:hAnsi="Times New Roman" w:cs="Times New Roman"/>
        </w:rPr>
        <w:t xml:space="preserve">  «</w:t>
      </w:r>
      <w:r w:rsidR="008B7CC6">
        <w:rPr>
          <w:rFonts w:ascii="Times New Roman" w:hAnsi="Times New Roman" w:cs="Times New Roman"/>
        </w:rPr>
        <w:t>0</w:t>
      </w:r>
      <w:r w:rsidR="00757B31">
        <w:rPr>
          <w:rFonts w:ascii="Times New Roman" w:hAnsi="Times New Roman" w:cs="Times New Roman"/>
        </w:rPr>
        <w:t>3</w:t>
      </w:r>
      <w:r w:rsidR="00CF2835">
        <w:rPr>
          <w:rFonts w:ascii="Times New Roman" w:hAnsi="Times New Roman" w:cs="Times New Roman"/>
        </w:rPr>
        <w:t>»</w:t>
      </w:r>
      <w:r w:rsidR="009C0C3A">
        <w:rPr>
          <w:rFonts w:ascii="Times New Roman" w:hAnsi="Times New Roman" w:cs="Times New Roman"/>
        </w:rPr>
        <w:t xml:space="preserve"> </w:t>
      </w:r>
      <w:r w:rsidR="00757B31">
        <w:rPr>
          <w:rFonts w:ascii="Times New Roman" w:hAnsi="Times New Roman" w:cs="Times New Roman"/>
        </w:rPr>
        <w:t>июл</w:t>
      </w:r>
      <w:r w:rsidR="005B399E">
        <w:rPr>
          <w:rFonts w:ascii="Times New Roman" w:hAnsi="Times New Roman" w:cs="Times New Roman"/>
        </w:rPr>
        <w:t>я</w:t>
      </w:r>
      <w:r w:rsidR="009C0512"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201</w:t>
      </w:r>
      <w:r w:rsidR="00681BC8">
        <w:rPr>
          <w:rFonts w:ascii="Times New Roman" w:hAnsi="Times New Roman" w:cs="Times New Roman"/>
        </w:rPr>
        <w:t>7</w:t>
      </w:r>
      <w:r w:rsidR="00CF2835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>года</w:t>
      </w:r>
    </w:p>
    <w:p w:rsidR="00165FCB" w:rsidRPr="00F24D4A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</w:rPr>
        <w:t>Руководитель финансового органа мун</w:t>
      </w:r>
      <w:r w:rsidR="00DC183E">
        <w:rPr>
          <w:rFonts w:ascii="Times New Roman" w:hAnsi="Times New Roman" w:cs="Times New Roman"/>
        </w:rPr>
        <w:t xml:space="preserve">иципального образования  </w:t>
      </w:r>
      <w:r w:rsidR="001F6F3F">
        <w:rPr>
          <w:rFonts w:ascii="Times New Roman" w:hAnsi="Times New Roman" w:cs="Times New Roman"/>
        </w:rPr>
        <w:t xml:space="preserve">_________    Е.А. Травкина </w:t>
      </w:r>
      <w:r w:rsidRPr="00B12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«</w:t>
      </w:r>
      <w:r w:rsidR="00774B74">
        <w:rPr>
          <w:rFonts w:ascii="Times New Roman" w:hAnsi="Times New Roman" w:cs="Times New Roman"/>
        </w:rPr>
        <w:t>0</w:t>
      </w:r>
      <w:r w:rsidR="00757B31">
        <w:rPr>
          <w:rFonts w:ascii="Times New Roman" w:hAnsi="Times New Roman" w:cs="Times New Roman"/>
        </w:rPr>
        <w:t>3</w:t>
      </w:r>
      <w:r w:rsidR="00CF2835">
        <w:rPr>
          <w:rFonts w:ascii="Times New Roman" w:hAnsi="Times New Roman" w:cs="Times New Roman"/>
        </w:rPr>
        <w:t>»</w:t>
      </w:r>
      <w:r w:rsidR="009C0C3A">
        <w:rPr>
          <w:rFonts w:ascii="Times New Roman" w:hAnsi="Times New Roman" w:cs="Times New Roman"/>
        </w:rPr>
        <w:t xml:space="preserve"> </w:t>
      </w:r>
      <w:r w:rsidR="00757B31">
        <w:rPr>
          <w:rFonts w:ascii="Times New Roman" w:hAnsi="Times New Roman" w:cs="Times New Roman"/>
        </w:rPr>
        <w:t>июл</w:t>
      </w:r>
      <w:r w:rsidR="005B399E">
        <w:rPr>
          <w:rFonts w:ascii="Times New Roman" w:hAnsi="Times New Roman" w:cs="Times New Roman"/>
        </w:rPr>
        <w:t>я</w:t>
      </w:r>
      <w:r w:rsidR="00B807F0"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201</w:t>
      </w:r>
      <w:r w:rsidR="00681BC8">
        <w:rPr>
          <w:rFonts w:ascii="Times New Roman" w:hAnsi="Times New Roman" w:cs="Times New Roman"/>
        </w:rPr>
        <w:t>7</w:t>
      </w:r>
      <w:r w:rsidR="00CF2835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sectPr w:rsidR="00165FCB" w:rsidRPr="00F24D4A" w:rsidSect="00DC183E">
      <w:pgSz w:w="16838" w:h="11906" w:orient="landscape"/>
      <w:pgMar w:top="709" w:right="1134" w:bottom="85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46" w:rsidRDefault="00610F46" w:rsidP="00DC183E">
      <w:pPr>
        <w:spacing w:after="0" w:line="240" w:lineRule="auto"/>
      </w:pPr>
      <w:r>
        <w:separator/>
      </w:r>
    </w:p>
  </w:endnote>
  <w:endnote w:type="continuationSeparator" w:id="0">
    <w:p w:rsidR="00610F46" w:rsidRDefault="00610F46" w:rsidP="00D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46" w:rsidRDefault="00610F46" w:rsidP="00DC183E">
      <w:pPr>
        <w:spacing w:after="0" w:line="240" w:lineRule="auto"/>
      </w:pPr>
      <w:r>
        <w:separator/>
      </w:r>
    </w:p>
  </w:footnote>
  <w:footnote w:type="continuationSeparator" w:id="0">
    <w:p w:rsidR="00610F46" w:rsidRDefault="00610F46" w:rsidP="00DC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852E7"/>
    <w:rsid w:val="000B6712"/>
    <w:rsid w:val="000F1EB4"/>
    <w:rsid w:val="000F2441"/>
    <w:rsid w:val="00112D44"/>
    <w:rsid w:val="0014081B"/>
    <w:rsid w:val="00143FFF"/>
    <w:rsid w:val="0015354F"/>
    <w:rsid w:val="00165FCB"/>
    <w:rsid w:val="001914F9"/>
    <w:rsid w:val="001F5185"/>
    <w:rsid w:val="001F6F3F"/>
    <w:rsid w:val="00297A86"/>
    <w:rsid w:val="002D2582"/>
    <w:rsid w:val="00346AB5"/>
    <w:rsid w:val="003D7CCC"/>
    <w:rsid w:val="003F3537"/>
    <w:rsid w:val="004D31D3"/>
    <w:rsid w:val="005732DB"/>
    <w:rsid w:val="00581036"/>
    <w:rsid w:val="0059180C"/>
    <w:rsid w:val="005B399E"/>
    <w:rsid w:val="005C5C15"/>
    <w:rsid w:val="00610F46"/>
    <w:rsid w:val="00645D30"/>
    <w:rsid w:val="006601A2"/>
    <w:rsid w:val="00681BC8"/>
    <w:rsid w:val="006A49C6"/>
    <w:rsid w:val="006D7EFE"/>
    <w:rsid w:val="00757B31"/>
    <w:rsid w:val="00760637"/>
    <w:rsid w:val="00760B78"/>
    <w:rsid w:val="00770F67"/>
    <w:rsid w:val="00774B74"/>
    <w:rsid w:val="00797135"/>
    <w:rsid w:val="008129EB"/>
    <w:rsid w:val="00813773"/>
    <w:rsid w:val="0089097C"/>
    <w:rsid w:val="00894CF8"/>
    <w:rsid w:val="008B7CC6"/>
    <w:rsid w:val="00973594"/>
    <w:rsid w:val="009B6877"/>
    <w:rsid w:val="009B6B5D"/>
    <w:rsid w:val="009C0512"/>
    <w:rsid w:val="009C0C3A"/>
    <w:rsid w:val="00A22C3B"/>
    <w:rsid w:val="00A359EC"/>
    <w:rsid w:val="00AA42D4"/>
    <w:rsid w:val="00AB25FD"/>
    <w:rsid w:val="00B03DCF"/>
    <w:rsid w:val="00B12C69"/>
    <w:rsid w:val="00B32621"/>
    <w:rsid w:val="00B7072C"/>
    <w:rsid w:val="00B7368B"/>
    <w:rsid w:val="00B807F0"/>
    <w:rsid w:val="00C1107E"/>
    <w:rsid w:val="00C24B52"/>
    <w:rsid w:val="00C4135B"/>
    <w:rsid w:val="00C621DB"/>
    <w:rsid w:val="00C66E75"/>
    <w:rsid w:val="00C80141"/>
    <w:rsid w:val="00C9402A"/>
    <w:rsid w:val="00C97702"/>
    <w:rsid w:val="00CF2835"/>
    <w:rsid w:val="00D03AD4"/>
    <w:rsid w:val="00D3149D"/>
    <w:rsid w:val="00DC183E"/>
    <w:rsid w:val="00DD5562"/>
    <w:rsid w:val="00DE758B"/>
    <w:rsid w:val="00E159F7"/>
    <w:rsid w:val="00E3250D"/>
    <w:rsid w:val="00E55540"/>
    <w:rsid w:val="00EB0F96"/>
    <w:rsid w:val="00F22BFD"/>
    <w:rsid w:val="00F24D4A"/>
    <w:rsid w:val="00F36116"/>
    <w:rsid w:val="00F72799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3E"/>
  </w:style>
  <w:style w:type="paragraph" w:styleId="a6">
    <w:name w:val="footer"/>
    <w:basedOn w:val="a"/>
    <w:link w:val="a7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3E"/>
  </w:style>
  <w:style w:type="paragraph" w:styleId="a6">
    <w:name w:val="footer"/>
    <w:basedOn w:val="a"/>
    <w:link w:val="a7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E111-857E-4210-BCC5-B56BE368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2017-06-28T11:00:00Z</cp:lastPrinted>
  <dcterms:created xsi:type="dcterms:W3CDTF">2017-06-28T10:43:00Z</dcterms:created>
  <dcterms:modified xsi:type="dcterms:W3CDTF">2017-06-28T11:00:00Z</dcterms:modified>
</cp:coreProperties>
</file>